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C59" w:rsidRPr="00F467EC" w:rsidRDefault="008311F8" w:rsidP="00C83821">
      <w:pPr>
        <w:jc w:val="center"/>
        <w:rPr>
          <w:b/>
          <w:sz w:val="28"/>
          <w:szCs w:val="24"/>
        </w:rPr>
      </w:pPr>
      <w:bookmarkStart w:id="0" w:name="_GoBack"/>
      <w:bookmarkEnd w:id="0"/>
      <w:r w:rsidRPr="00F467EC">
        <w:rPr>
          <w:rFonts w:hint="eastAsia"/>
          <w:b/>
          <w:sz w:val="28"/>
          <w:szCs w:val="24"/>
        </w:rPr>
        <w:t>&lt; 기계는 어떻게 생각하고 학습하는가?</w:t>
      </w:r>
      <w:r w:rsidRPr="00F467EC">
        <w:rPr>
          <w:b/>
          <w:sz w:val="28"/>
          <w:szCs w:val="24"/>
        </w:rPr>
        <w:t xml:space="preserve"> &gt;</w:t>
      </w:r>
    </w:p>
    <w:p w:rsidR="008311F8" w:rsidRPr="00F467EC" w:rsidRDefault="008311F8">
      <w:pPr>
        <w:rPr>
          <w:szCs w:val="24"/>
        </w:rPr>
      </w:pPr>
      <w:r w:rsidRPr="00F467EC">
        <w:rPr>
          <w:szCs w:val="24"/>
        </w:rPr>
        <w:t xml:space="preserve">- </w:t>
      </w:r>
      <w:r w:rsidR="00C83821" w:rsidRPr="00F467EC">
        <w:rPr>
          <w:rFonts w:hint="eastAsia"/>
          <w:szCs w:val="24"/>
        </w:rPr>
        <w:t>저자:</w:t>
      </w:r>
      <w:r w:rsidR="00C83821"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닉 보스트롬,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존 그레이엄-커밍,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피터 노빅,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토비 월시</w:t>
      </w:r>
    </w:p>
    <w:p w:rsidR="008311F8" w:rsidRDefault="008311F8">
      <w:pPr>
        <w:rPr>
          <w:szCs w:val="24"/>
        </w:rPr>
      </w:pPr>
      <w:r w:rsidRPr="00F467EC">
        <w:rPr>
          <w:rFonts w:hint="eastAsia"/>
          <w:szCs w:val="24"/>
        </w:rPr>
        <w:t xml:space="preserve">- </w:t>
      </w:r>
      <w:r w:rsidR="00C83821" w:rsidRPr="00F467EC">
        <w:rPr>
          <w:rFonts w:hint="eastAsia"/>
          <w:szCs w:val="24"/>
        </w:rPr>
        <w:t>출판사:</w:t>
      </w:r>
      <w:r w:rsidR="00C83821"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한빛 미디어</w:t>
      </w:r>
    </w:p>
    <w:p w:rsidR="00F467EC" w:rsidRPr="00F467EC" w:rsidRDefault="00F467EC">
      <w:pPr>
        <w:rPr>
          <w:szCs w:val="24"/>
        </w:rPr>
      </w:pPr>
    </w:p>
    <w:p w:rsidR="008311F8" w:rsidRDefault="00F467EC">
      <w:pPr>
        <w:rPr>
          <w:i/>
          <w:szCs w:val="24"/>
        </w:rPr>
      </w:pPr>
      <w:r>
        <w:rPr>
          <w:i/>
          <w:szCs w:val="24"/>
        </w:rPr>
        <w:t xml:space="preserve">“ </w:t>
      </w:r>
      <w:r w:rsidR="008311F8" w:rsidRPr="00F467EC">
        <w:rPr>
          <w:rFonts w:hint="eastAsia"/>
          <w:i/>
          <w:szCs w:val="24"/>
        </w:rPr>
        <w:t>미래에</w:t>
      </w:r>
      <w:r w:rsidR="008311F8" w:rsidRPr="00F467EC">
        <w:rPr>
          <w:i/>
          <w:szCs w:val="24"/>
        </w:rPr>
        <w:t xml:space="preserve"> 언젠가 기계의 지능은 인간 두뇌의 능력을 뛰어넘을 것이다. 이들 기계는 대체 어떻게 생각하고 학습하는 것일까? AI 전문가들과 뉴 사이언티스트가 인공지능의 현재와 미래를 조망한다. 자율주행차, 킬러로봇, AI 윤리 등 인공지능 시대에 알아야 할 필수 지식을 흥미롭게 살펴본다.</w:t>
      </w:r>
      <w:r>
        <w:rPr>
          <w:i/>
          <w:szCs w:val="24"/>
        </w:rPr>
        <w:t>”</w:t>
      </w:r>
    </w:p>
    <w:p w:rsidR="00F467EC" w:rsidRDefault="00F467EC">
      <w:pPr>
        <w:rPr>
          <w:sz w:val="24"/>
          <w:szCs w:val="24"/>
        </w:rPr>
      </w:pPr>
    </w:p>
    <w:p w:rsidR="008311F8" w:rsidRDefault="008311F8" w:rsidP="00C83821">
      <w:pPr>
        <w:rPr>
          <w:sz w:val="24"/>
          <w:szCs w:val="24"/>
        </w:rPr>
      </w:pPr>
      <w:r w:rsidRPr="00C83821">
        <w:rPr>
          <w:b/>
          <w:sz w:val="24"/>
          <w:szCs w:val="24"/>
        </w:rPr>
        <w:t>&lt; 4</w:t>
      </w:r>
      <w:r w:rsidRPr="00C83821">
        <w:rPr>
          <w:rFonts w:hint="eastAsia"/>
          <w:b/>
          <w:sz w:val="24"/>
          <w:szCs w:val="24"/>
        </w:rPr>
        <w:t>장.</w:t>
      </w:r>
      <w:r w:rsidRPr="00C83821">
        <w:rPr>
          <w:b/>
          <w:sz w:val="24"/>
          <w:szCs w:val="24"/>
        </w:rPr>
        <w:t xml:space="preserve"> </w:t>
      </w:r>
      <w:r w:rsidRPr="00C83821">
        <w:rPr>
          <w:rFonts w:hint="eastAsia"/>
          <w:b/>
          <w:sz w:val="24"/>
          <w:szCs w:val="24"/>
        </w:rPr>
        <w:t xml:space="preserve">삶과 죽음의 문제 </w:t>
      </w:r>
      <w:r w:rsidRPr="00C83821">
        <w:rPr>
          <w:b/>
          <w:sz w:val="24"/>
          <w:szCs w:val="24"/>
        </w:rPr>
        <w:t>&gt;</w:t>
      </w:r>
      <w:r w:rsidR="00C83821">
        <w:rPr>
          <w:b/>
          <w:sz w:val="24"/>
          <w:szCs w:val="24"/>
        </w:rPr>
        <w:t xml:space="preserve"> </w:t>
      </w:r>
      <w:r w:rsidRPr="00096CEC">
        <w:rPr>
          <w:rFonts w:hint="eastAsia"/>
          <w:sz w:val="22"/>
          <w:szCs w:val="24"/>
          <w:u w:val="single"/>
        </w:rPr>
        <w:t>인공지능</w:t>
      </w:r>
      <w:r w:rsidR="00607863" w:rsidRPr="00096CEC">
        <w:rPr>
          <w:rFonts w:hint="eastAsia"/>
          <w:sz w:val="22"/>
          <w:szCs w:val="24"/>
          <w:u w:val="single"/>
        </w:rPr>
        <w:t>이 탑재된</w:t>
      </w:r>
      <w:r w:rsidRPr="00096CEC">
        <w:rPr>
          <w:sz w:val="22"/>
          <w:szCs w:val="24"/>
          <w:u w:val="single"/>
        </w:rPr>
        <w:t xml:space="preserve"> </w:t>
      </w:r>
      <w:r w:rsidRPr="00096CEC">
        <w:rPr>
          <w:rFonts w:hint="eastAsia"/>
          <w:sz w:val="22"/>
          <w:szCs w:val="24"/>
          <w:u w:val="single"/>
        </w:rPr>
        <w:t>자율주행차</w:t>
      </w:r>
      <w:r w:rsidR="00C83821" w:rsidRPr="00096CEC">
        <w:rPr>
          <w:rFonts w:hint="eastAsia"/>
          <w:sz w:val="22"/>
          <w:szCs w:val="24"/>
          <w:u w:val="single"/>
        </w:rPr>
        <w:t>의</w:t>
      </w:r>
      <w:r w:rsidRPr="00096CEC">
        <w:rPr>
          <w:rFonts w:hint="eastAsia"/>
          <w:sz w:val="22"/>
          <w:szCs w:val="24"/>
          <w:u w:val="single"/>
        </w:rPr>
        <w:t xml:space="preserve"> 윤리 문제</w:t>
      </w:r>
    </w:p>
    <w:p w:rsidR="008311F8" w:rsidRPr="00F467EC" w:rsidRDefault="0078489F">
      <w:pPr>
        <w:rPr>
          <w:szCs w:val="24"/>
        </w:rPr>
      </w:pPr>
      <w:r w:rsidRPr="00F467EC">
        <w:rPr>
          <w:szCs w:val="24"/>
        </w:rPr>
        <w:t xml:space="preserve">* </w:t>
      </w:r>
      <w:r w:rsidRPr="00F467EC">
        <w:rPr>
          <w:rFonts w:hint="eastAsia"/>
          <w:szCs w:val="24"/>
        </w:rPr>
        <w:t>자율주행 시 자동차가 인간의 결정을 대신해야 하는 상황에서 인간이 생각하는 방식을 이해하고 그에 따라야 한다.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 xml:space="preserve">예를 들면 </w:t>
      </w:r>
      <w:r w:rsidRPr="00F467EC">
        <w:rPr>
          <w:szCs w:val="24"/>
        </w:rPr>
        <w:t>“</w:t>
      </w:r>
      <w:r w:rsidRPr="00F467EC">
        <w:rPr>
          <w:rFonts w:hint="eastAsia"/>
          <w:szCs w:val="24"/>
        </w:rPr>
        <w:t>전차문제</w:t>
      </w:r>
      <w:r w:rsidRPr="00F467EC">
        <w:rPr>
          <w:szCs w:val="24"/>
        </w:rPr>
        <w:t>”</w:t>
      </w:r>
    </w:p>
    <w:p w:rsidR="004912E6" w:rsidRDefault="0078489F">
      <w:pPr>
        <w:rPr>
          <w:sz w:val="24"/>
          <w:szCs w:val="24"/>
        </w:rPr>
      </w:pPr>
      <w:r w:rsidRPr="00F467EC">
        <w:rPr>
          <w:szCs w:val="24"/>
        </w:rPr>
        <w:t xml:space="preserve">* </w:t>
      </w:r>
      <w:r w:rsidRPr="00F467EC">
        <w:rPr>
          <w:rFonts w:hint="eastAsia"/>
          <w:szCs w:val="24"/>
        </w:rPr>
        <w:t>하지만 이는 매우 어려운 문제이고 이를 자동차 제조사가 원하는 방식으로</w:t>
      </w:r>
      <w:r w:rsidR="00B97B5F" w:rsidRPr="00F467EC">
        <w:rPr>
          <w:rFonts w:hint="eastAsia"/>
          <w:szCs w:val="24"/>
        </w:rPr>
        <w:t>(</w:t>
      </w:r>
      <w:r w:rsidR="00935A91">
        <w:rPr>
          <w:szCs w:val="24"/>
        </w:rPr>
        <w:t xml:space="preserve">: </w:t>
      </w:r>
      <w:r w:rsidR="00B97B5F" w:rsidRPr="00F467EC">
        <w:rPr>
          <w:rFonts w:hint="eastAsia"/>
          <w:szCs w:val="24"/>
        </w:rPr>
        <w:t>단독으로 결정)</w:t>
      </w:r>
      <w:r w:rsidRPr="00F467EC">
        <w:rPr>
          <w:rFonts w:hint="eastAsia"/>
          <w:szCs w:val="24"/>
        </w:rPr>
        <w:t xml:space="preserve"> 해결하게 해서는 안 된다고 주장(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칼텍의 윤리교수 패트릭 린)</w:t>
      </w:r>
    </w:p>
    <w:p w:rsidR="004912E6" w:rsidRPr="00F467EC" w:rsidRDefault="004912E6">
      <w:pPr>
        <w:rPr>
          <w:szCs w:val="24"/>
        </w:rPr>
      </w:pPr>
      <w:r w:rsidRPr="00F467EC">
        <w:rPr>
          <w:szCs w:val="24"/>
        </w:rPr>
        <w:t>&lt;</w:t>
      </w:r>
      <w:r w:rsidR="0078489F" w:rsidRPr="00F467EC">
        <w:rPr>
          <w:szCs w:val="24"/>
        </w:rPr>
        <w:t xml:space="preserve"> </w:t>
      </w:r>
      <w:r w:rsidR="0078489F" w:rsidRPr="00F467EC">
        <w:rPr>
          <w:rFonts w:hint="eastAsia"/>
          <w:szCs w:val="24"/>
        </w:rPr>
        <w:t>제안된 방법</w:t>
      </w:r>
      <w:r w:rsidRPr="00F467EC">
        <w:rPr>
          <w:rFonts w:hint="eastAsia"/>
          <w:szCs w:val="24"/>
        </w:rPr>
        <w:t xml:space="preserve"> &gt;</w:t>
      </w:r>
    </w:p>
    <w:p w:rsidR="0078489F" w:rsidRPr="00F467EC" w:rsidRDefault="004912E6">
      <w:pPr>
        <w:rPr>
          <w:szCs w:val="24"/>
        </w:rPr>
      </w:pPr>
      <w:r w:rsidRPr="00F467EC">
        <w:rPr>
          <w:rFonts w:hint="eastAsia"/>
          <w:szCs w:val="24"/>
        </w:rPr>
        <w:t xml:space="preserve">: </w:t>
      </w:r>
      <w:r w:rsidR="0078489F" w:rsidRPr="00F467EC">
        <w:rPr>
          <w:rFonts w:hint="eastAsia"/>
          <w:szCs w:val="24"/>
        </w:rPr>
        <w:t>첫째는 장애물</w:t>
      </w:r>
      <w:r w:rsidRPr="00F467EC">
        <w:rPr>
          <w:rFonts w:hint="eastAsia"/>
          <w:szCs w:val="24"/>
        </w:rPr>
        <w:t xml:space="preserve"> 감지가 정확해야 하고 </w:t>
      </w:r>
      <w:r w:rsidR="0078489F" w:rsidRPr="00F467EC">
        <w:rPr>
          <w:rFonts w:hint="eastAsia"/>
          <w:szCs w:val="24"/>
        </w:rPr>
        <w:t>두번째는 반응을 결정</w:t>
      </w:r>
      <w:r w:rsidRPr="00F467EC">
        <w:rPr>
          <w:rFonts w:hint="eastAsia"/>
          <w:szCs w:val="24"/>
        </w:rPr>
        <w:t xml:space="preserve">해야 </w:t>
      </w:r>
      <w:r w:rsidR="0078489F" w:rsidRPr="00F467EC">
        <w:rPr>
          <w:rFonts w:hint="eastAsia"/>
          <w:szCs w:val="24"/>
        </w:rPr>
        <w:t>함</w:t>
      </w:r>
    </w:p>
    <w:p w:rsidR="0078489F" w:rsidRPr="00F467EC" w:rsidRDefault="0078489F">
      <w:pPr>
        <w:rPr>
          <w:szCs w:val="24"/>
        </w:rPr>
      </w:pPr>
      <w:r w:rsidRPr="00F467EC">
        <w:rPr>
          <w:rFonts w:hint="eastAsia"/>
          <w:szCs w:val="24"/>
        </w:rPr>
        <w:t xml:space="preserve">* </w:t>
      </w:r>
      <w:r w:rsidR="004912E6" w:rsidRPr="00F467EC">
        <w:rPr>
          <w:rFonts w:hint="eastAsia"/>
          <w:szCs w:val="24"/>
        </w:rPr>
        <w:t xml:space="preserve">첫번째 </w:t>
      </w:r>
      <w:r w:rsidRPr="00F467EC">
        <w:rPr>
          <w:rFonts w:hint="eastAsia"/>
          <w:szCs w:val="24"/>
        </w:rPr>
        <w:t xml:space="preserve">장애물 감지는 모든 기술을 동원하여 완벽하게 </w:t>
      </w:r>
      <w:r w:rsidR="004912E6" w:rsidRPr="00F467EC">
        <w:rPr>
          <w:rFonts w:hint="eastAsia"/>
          <w:szCs w:val="24"/>
        </w:rPr>
        <w:t>센싱을 할 수 있음(미래 가정)</w:t>
      </w:r>
    </w:p>
    <w:p w:rsidR="00723159" w:rsidRPr="00F467EC" w:rsidRDefault="004912E6">
      <w:pPr>
        <w:rPr>
          <w:szCs w:val="24"/>
        </w:rPr>
      </w:pPr>
      <w:r w:rsidRPr="00F467EC">
        <w:rPr>
          <w:szCs w:val="24"/>
        </w:rPr>
        <w:t xml:space="preserve">* </w:t>
      </w:r>
      <w:r w:rsidRPr="00F467EC">
        <w:rPr>
          <w:rFonts w:hint="eastAsia"/>
          <w:szCs w:val="24"/>
        </w:rPr>
        <w:t>하지만 반응 결정에는 규칙과 우선 순위를 결정해야 하는 매우 어려운 문제가 여전히 존재함(예,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충돌의 경우 인간을 피하고 그 다름 동물을 피하고 이후에 물건을 피하는 순서,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우선 순위의 경우 어른,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어린이,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남자,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여자,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인종 등)</w:t>
      </w:r>
    </w:p>
    <w:p w:rsidR="00723159" w:rsidRPr="00F467EC" w:rsidRDefault="00723159" w:rsidP="00C83821">
      <w:pPr>
        <w:rPr>
          <w:szCs w:val="24"/>
        </w:rPr>
      </w:pPr>
      <w:r w:rsidRPr="00F467EC">
        <w:rPr>
          <w:szCs w:val="24"/>
        </w:rPr>
        <w:t xml:space="preserve">* </w:t>
      </w:r>
      <w:r w:rsidRPr="00F467EC">
        <w:rPr>
          <w:rFonts w:hint="eastAsia"/>
          <w:szCs w:val="24"/>
        </w:rPr>
        <w:t>독일 막스플랑크 지능시스템 연구소: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 xml:space="preserve">컴퓨터가 인간의 행동을 이해할 수 있도록 가상의 인간을 만들었으며 자율주행 시 나타날 수 있는 보행 또는 운전중인 인간의 행동을 컴퓨터가 </w:t>
      </w:r>
      <w:r w:rsidR="00023F6B">
        <w:rPr>
          <w:rFonts w:hint="eastAsia"/>
          <w:szCs w:val="24"/>
        </w:rPr>
        <w:t xml:space="preserve">가상의 인간 행동을 통하여 </w:t>
      </w:r>
      <w:r w:rsidRPr="00F467EC">
        <w:rPr>
          <w:rFonts w:hint="eastAsia"/>
          <w:szCs w:val="24"/>
        </w:rPr>
        <w:t>학습하도록 함</w:t>
      </w:r>
    </w:p>
    <w:p w:rsidR="00C83821" w:rsidRPr="00F467EC" w:rsidRDefault="00723159" w:rsidP="00C83821">
      <w:pPr>
        <w:rPr>
          <w:szCs w:val="24"/>
        </w:rPr>
      </w:pPr>
      <w:r w:rsidRPr="00F467EC">
        <w:rPr>
          <w:szCs w:val="24"/>
        </w:rPr>
        <w:t xml:space="preserve">* </w:t>
      </w:r>
      <w:r w:rsidRPr="00F467EC">
        <w:rPr>
          <w:rFonts w:hint="eastAsia"/>
          <w:szCs w:val="24"/>
        </w:rPr>
        <w:t xml:space="preserve">독일 교통부의 자율주행차의 </w:t>
      </w:r>
      <w:r w:rsidRPr="00F467EC">
        <w:rPr>
          <w:szCs w:val="24"/>
        </w:rPr>
        <w:t>3</w:t>
      </w:r>
      <w:r w:rsidRPr="00F467EC">
        <w:rPr>
          <w:rFonts w:hint="eastAsia"/>
          <w:szCs w:val="24"/>
        </w:rPr>
        <w:t xml:space="preserve">원칙 법률 제정: 첫째 </w:t>
      </w:r>
      <w:r w:rsidR="00C83821" w:rsidRPr="00F467EC">
        <w:rPr>
          <w:szCs w:val="24"/>
        </w:rPr>
        <w:t>‘</w:t>
      </w:r>
      <w:r w:rsidRPr="00F467EC">
        <w:rPr>
          <w:rFonts w:hint="eastAsia"/>
          <w:szCs w:val="24"/>
        </w:rPr>
        <w:t xml:space="preserve">자율주행차는 인신사고보다 항상 재물사고를 택해야 </w:t>
      </w:r>
      <w:r w:rsidR="00C83821" w:rsidRPr="00F467EC">
        <w:rPr>
          <w:rFonts w:hint="eastAsia"/>
          <w:szCs w:val="24"/>
        </w:rPr>
        <w:t>한다</w:t>
      </w:r>
      <w:r w:rsidR="00C83821" w:rsidRPr="00F467EC">
        <w:rPr>
          <w:szCs w:val="24"/>
        </w:rPr>
        <w:t>’</w:t>
      </w:r>
      <w:r w:rsidRPr="00F467EC">
        <w:rPr>
          <w:rFonts w:hint="eastAsia"/>
          <w:szCs w:val="24"/>
        </w:rPr>
        <w:t>.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 xml:space="preserve">둘째 </w:t>
      </w:r>
      <w:r w:rsidR="00C83821" w:rsidRPr="00F467EC">
        <w:rPr>
          <w:szCs w:val="24"/>
        </w:rPr>
        <w:t>‘</w:t>
      </w:r>
      <w:r w:rsidRPr="00F467EC">
        <w:rPr>
          <w:rFonts w:hint="eastAsia"/>
          <w:szCs w:val="24"/>
        </w:rPr>
        <w:t>자율주행차는 인간을 연령,</w:t>
      </w:r>
      <w:r w:rsidRPr="00F467EC">
        <w:rPr>
          <w:szCs w:val="24"/>
        </w:rPr>
        <w:t xml:space="preserve"> </w:t>
      </w:r>
      <w:r w:rsidRPr="00F467EC">
        <w:rPr>
          <w:rFonts w:hint="eastAsia"/>
          <w:szCs w:val="24"/>
        </w:rPr>
        <w:t>인종과 같은 유형에 기반해 차별해서는 안 된다</w:t>
      </w:r>
      <w:r w:rsidR="00C83821" w:rsidRPr="00F467EC">
        <w:rPr>
          <w:szCs w:val="24"/>
        </w:rPr>
        <w:t>’</w:t>
      </w:r>
      <w:r w:rsidRPr="00F467EC">
        <w:rPr>
          <w:rFonts w:hint="eastAsia"/>
          <w:szCs w:val="24"/>
        </w:rPr>
        <w:t>.</w:t>
      </w:r>
      <w:r w:rsidRPr="00F467EC">
        <w:rPr>
          <w:szCs w:val="24"/>
        </w:rPr>
        <w:t xml:space="preserve"> </w:t>
      </w:r>
      <w:r w:rsidR="00C83821" w:rsidRPr="00F467EC">
        <w:rPr>
          <w:rFonts w:hint="eastAsia"/>
          <w:szCs w:val="24"/>
        </w:rPr>
        <w:t xml:space="preserve">셋째 </w:t>
      </w:r>
      <w:r w:rsidR="00C83821" w:rsidRPr="00F467EC">
        <w:rPr>
          <w:szCs w:val="24"/>
        </w:rPr>
        <w:t>‘</w:t>
      </w:r>
      <w:r w:rsidR="00C83821" w:rsidRPr="00F467EC">
        <w:rPr>
          <w:rFonts w:hint="eastAsia"/>
          <w:szCs w:val="24"/>
        </w:rPr>
        <w:t>자율주행차 제조사는 인간운전자가 운전대에서 손을 뗀 이후에 충돌이 일어날 경우 그 충돌에 대해 배상책임이 있다.</w:t>
      </w:r>
      <w:r w:rsidR="00C83821" w:rsidRPr="00F467EC">
        <w:rPr>
          <w:szCs w:val="24"/>
        </w:rPr>
        <w:t>’</w:t>
      </w:r>
    </w:p>
    <w:p w:rsidR="00C83821" w:rsidRPr="00F467EC" w:rsidRDefault="00C83821" w:rsidP="00C83821">
      <w:pPr>
        <w:rPr>
          <w:szCs w:val="24"/>
        </w:rPr>
      </w:pPr>
      <w:r w:rsidRPr="00F467EC">
        <w:rPr>
          <w:szCs w:val="24"/>
        </w:rPr>
        <w:t xml:space="preserve">&lt; </w:t>
      </w:r>
      <w:r w:rsidRPr="00F467EC">
        <w:rPr>
          <w:rFonts w:hint="eastAsia"/>
          <w:szCs w:val="24"/>
        </w:rPr>
        <w:t>결론 &gt;</w:t>
      </w:r>
    </w:p>
    <w:p w:rsidR="00C83821" w:rsidRPr="00F467EC" w:rsidRDefault="00C83821" w:rsidP="00C83821">
      <w:pPr>
        <w:rPr>
          <w:szCs w:val="24"/>
        </w:rPr>
      </w:pPr>
      <w:r w:rsidRPr="00F467EC">
        <w:rPr>
          <w:szCs w:val="24"/>
        </w:rPr>
        <w:t xml:space="preserve">“ </w:t>
      </w:r>
      <w:r w:rsidRPr="00D164CF">
        <w:rPr>
          <w:rFonts w:hint="eastAsia"/>
          <w:i/>
          <w:szCs w:val="24"/>
        </w:rPr>
        <w:t>어떤 해결책도 완벽하지 않다.</w:t>
      </w:r>
      <w:r w:rsidRPr="00D164CF">
        <w:rPr>
          <w:i/>
          <w:szCs w:val="24"/>
        </w:rPr>
        <w:t xml:space="preserve"> </w:t>
      </w:r>
      <w:r w:rsidRPr="00D164CF">
        <w:rPr>
          <w:rFonts w:hint="eastAsia"/>
          <w:i/>
          <w:szCs w:val="24"/>
        </w:rPr>
        <w:t xml:space="preserve">목표는 완벽한 시스템을 만드는 것이 아니라 매해 </w:t>
      </w:r>
      <w:r w:rsidRPr="00D164CF">
        <w:rPr>
          <w:i/>
          <w:szCs w:val="24"/>
        </w:rPr>
        <w:t>100</w:t>
      </w:r>
      <w:r w:rsidRPr="00D164CF">
        <w:rPr>
          <w:rFonts w:hint="eastAsia"/>
          <w:i/>
          <w:szCs w:val="24"/>
        </w:rPr>
        <w:t xml:space="preserve">만명이 넘는 사망자와 약 </w:t>
      </w:r>
      <w:r w:rsidRPr="00D164CF">
        <w:rPr>
          <w:i/>
          <w:szCs w:val="24"/>
        </w:rPr>
        <w:t>5000</w:t>
      </w:r>
      <w:r w:rsidRPr="00D164CF">
        <w:rPr>
          <w:rFonts w:hint="eastAsia"/>
          <w:i/>
          <w:szCs w:val="24"/>
        </w:rPr>
        <w:t>만명의 부상자를 발생시키는 시스템보다 더 나은 시스템을 만드는 것이다.</w:t>
      </w:r>
      <w:r w:rsidRPr="00F467EC">
        <w:rPr>
          <w:szCs w:val="24"/>
        </w:rPr>
        <w:t xml:space="preserve"> ”</w:t>
      </w:r>
    </w:p>
    <w:sectPr w:rsidR="00C83821" w:rsidRPr="00F467E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F59" w:rsidRDefault="00A44F59" w:rsidP="00935A91">
      <w:pPr>
        <w:spacing w:after="0" w:line="240" w:lineRule="auto"/>
      </w:pPr>
      <w:r>
        <w:separator/>
      </w:r>
    </w:p>
  </w:endnote>
  <w:endnote w:type="continuationSeparator" w:id="0">
    <w:p w:rsidR="00A44F59" w:rsidRDefault="00A44F59" w:rsidP="0093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F59" w:rsidRDefault="00A44F59" w:rsidP="00935A91">
      <w:pPr>
        <w:spacing w:after="0" w:line="240" w:lineRule="auto"/>
      </w:pPr>
      <w:r>
        <w:separator/>
      </w:r>
    </w:p>
  </w:footnote>
  <w:footnote w:type="continuationSeparator" w:id="0">
    <w:p w:rsidR="00A44F59" w:rsidRDefault="00A44F59" w:rsidP="00935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F8"/>
    <w:rsid w:val="00023F6B"/>
    <w:rsid w:val="00096CEC"/>
    <w:rsid w:val="00133CA4"/>
    <w:rsid w:val="004912E6"/>
    <w:rsid w:val="005852AE"/>
    <w:rsid w:val="00603BED"/>
    <w:rsid w:val="00607863"/>
    <w:rsid w:val="00723159"/>
    <w:rsid w:val="0078489F"/>
    <w:rsid w:val="008311F8"/>
    <w:rsid w:val="00935A91"/>
    <w:rsid w:val="00A44F59"/>
    <w:rsid w:val="00B95C59"/>
    <w:rsid w:val="00B97B5F"/>
    <w:rsid w:val="00C83821"/>
    <w:rsid w:val="00D164CF"/>
    <w:rsid w:val="00F4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AB9E77-8319-4A6F-B898-192E832D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5A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35A91"/>
  </w:style>
  <w:style w:type="paragraph" w:styleId="a4">
    <w:name w:val="footer"/>
    <w:basedOn w:val="a"/>
    <w:link w:val="Char0"/>
    <w:uiPriority w:val="99"/>
    <w:unhideWhenUsed/>
    <w:rsid w:val="00935A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35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pmath_office</dc:creator>
  <cp:keywords/>
  <dc:description/>
  <cp:lastModifiedBy>pmath_office</cp:lastModifiedBy>
  <cp:revision>2</cp:revision>
  <cp:lastPrinted>2023-09-26T02:48:00Z</cp:lastPrinted>
  <dcterms:created xsi:type="dcterms:W3CDTF">2023-11-14T06:14:00Z</dcterms:created>
  <dcterms:modified xsi:type="dcterms:W3CDTF">2023-11-14T06:14:00Z</dcterms:modified>
</cp:coreProperties>
</file>